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5" w:rsidRDefault="00083635" w:rsidP="0008363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6"/>
          <w:szCs w:val="26"/>
          <w:lang w:val="en-US"/>
        </w:rPr>
      </w:pPr>
      <w:proofErr w:type="spellStart"/>
      <w:r>
        <w:rPr>
          <w:rFonts w:ascii="Century Gothic" w:hAnsi="Century Gothic" w:cs="Century Gothic"/>
          <w:b/>
          <w:bCs/>
          <w:sz w:val="32"/>
          <w:szCs w:val="32"/>
          <w:lang w:val="en-US"/>
        </w:rPr>
        <w:t>Uitleg</w:t>
      </w:r>
      <w:proofErr w:type="spellEnd"/>
      <w:r>
        <w:rPr>
          <w:rFonts w:ascii="Century Gothic" w:hAnsi="Century Gothic" w:cs="Century Gothic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b/>
          <w:bCs/>
          <w:sz w:val="32"/>
          <w:szCs w:val="32"/>
          <w:lang w:val="en-US"/>
        </w:rPr>
        <w:t>omrekenfactoren</w:t>
      </w:r>
      <w:proofErr w:type="spellEnd"/>
      <w:r>
        <w:rPr>
          <w:rFonts w:ascii="Century Gothic" w:hAnsi="Century Gothic" w:cs="Century Gothic"/>
          <w:b/>
          <w:bCs/>
          <w:sz w:val="32"/>
          <w:szCs w:val="32"/>
          <w:lang w:val="en-US"/>
        </w:rPr>
        <w:t xml:space="preserve"> RV </w:t>
      </w:r>
      <w:proofErr w:type="spellStart"/>
      <w:r>
        <w:rPr>
          <w:rFonts w:ascii="Century Gothic" w:hAnsi="Century Gothic" w:cs="Century Gothic"/>
          <w:b/>
          <w:bCs/>
          <w:sz w:val="32"/>
          <w:szCs w:val="32"/>
          <w:lang w:val="en-US"/>
        </w:rPr>
        <w:t>Naarden</w:t>
      </w:r>
      <w:proofErr w:type="spellEnd"/>
    </w:p>
    <w:p w:rsidR="00083635" w:rsidRDefault="00083635" w:rsidP="0008363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  <w:lang w:val="en-US"/>
        </w:rPr>
      </w:pPr>
    </w:p>
    <w:p w:rsidR="00C60457" w:rsidRDefault="00083635" w:rsidP="00083635"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Roeivereniging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Breda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heeft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ontwikkeld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, die door de KNRB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zijn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overgenomen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veteranen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klassement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Roeivereniging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Tromp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heeft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deze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ook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als</w:t>
      </w:r>
      <w:proofErr w:type="spellEnd"/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leidraad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genomen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, maar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heeft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uiteindelijk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eigen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ontwikkeld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omrekenfactoren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RV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Naarden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hebben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deze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twee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omrekenfactoren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als</w:t>
      </w:r>
      <w:proofErr w:type="spellEnd"/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basis en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zijn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uiteindelijk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elkaar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geïntegreerd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Wij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vonden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dat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vanaf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65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jaar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groot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verval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was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bij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Breda in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vergelijking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met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RV Tromp.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Uiteindelijk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hebben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wij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Naarden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combinatie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gemaakt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deze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twee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tabellen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.</w:t>
      </w:r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Tot en met 52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jaar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zijn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beide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tabellen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,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vanaf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dat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moment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Tromp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tabel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geïntegreerd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die van Breda maar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je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eigenlijk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niet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veel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verschil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tot 64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jaar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en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zie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je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beide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tabellen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uit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elkaar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gaan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lopen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exact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zoals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we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dat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bedoeld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hebben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hebben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inzage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gehangen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het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clubgebouw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, 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ieder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die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meer</w:t>
      </w:r>
      <w:proofErr w:type="spellEnd"/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betrouwbare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factoren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denkt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hebben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bovengenoemde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tabellen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wordt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aangemoedigd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om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een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gemotiveerd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voorstel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in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te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dienen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bij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wedstrijdleiding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.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Voorstellen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die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uiterlijk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1 </w:t>
      </w:r>
      <w:proofErr w:type="spellStart"/>
      <w:proofErr w:type="gramStart"/>
      <w:r>
        <w:rPr>
          <w:rFonts w:ascii="Century Gothic" w:hAnsi="Century Gothic" w:cs="Century Gothic"/>
          <w:sz w:val="26"/>
          <w:szCs w:val="26"/>
          <w:lang w:val="en-US"/>
        </w:rPr>
        <w:t>augustus</w:t>
      </w:r>
      <w:proofErr w:type="spellEnd"/>
      <w:proofErr w:type="gram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ingeleverd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kunnen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nog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geëvalueerd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worden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voor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de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clubkampioenschappen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van 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hetzelfde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 xml:space="preserve"> </w:t>
      </w:r>
      <w:proofErr w:type="spellStart"/>
      <w:r>
        <w:rPr>
          <w:rFonts w:ascii="Century Gothic" w:hAnsi="Century Gothic" w:cs="Century Gothic"/>
          <w:sz w:val="26"/>
          <w:szCs w:val="26"/>
          <w:lang w:val="en-US"/>
        </w:rPr>
        <w:t>jaar</w:t>
      </w:r>
      <w:proofErr w:type="spellEnd"/>
      <w:r>
        <w:rPr>
          <w:rFonts w:ascii="Century Gothic" w:hAnsi="Century Gothic" w:cs="Century Gothic"/>
          <w:sz w:val="26"/>
          <w:szCs w:val="26"/>
          <w:lang w:val="en-US"/>
        </w:rPr>
        <w:t>.</w:t>
      </w:r>
      <w:bookmarkStart w:id="0" w:name="_GoBack"/>
      <w:bookmarkEnd w:id="0"/>
    </w:p>
    <w:sectPr w:rsidR="00C60457" w:rsidSect="007426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35"/>
    <w:rsid w:val="00083635"/>
    <w:rsid w:val="00742614"/>
    <w:rsid w:val="00C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3CD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Jeroen</cp:lastModifiedBy>
  <cp:revision>1</cp:revision>
  <dcterms:created xsi:type="dcterms:W3CDTF">2016-12-26T12:07:00Z</dcterms:created>
  <dcterms:modified xsi:type="dcterms:W3CDTF">2016-12-26T12:09:00Z</dcterms:modified>
</cp:coreProperties>
</file>